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17" w:rsidRPr="007331A1" w:rsidRDefault="00D16E63">
      <w:pPr>
        <w:rPr>
          <w:i/>
        </w:rPr>
      </w:pPr>
      <w:r w:rsidRPr="00D16E63">
        <w:rPr>
          <w:b/>
          <w:sz w:val="32"/>
          <w:szCs w:val="32"/>
        </w:rPr>
        <w:t xml:space="preserve">Fragen zum Normen-ABC als </w:t>
      </w:r>
      <w:r w:rsidR="004631B6">
        <w:rPr>
          <w:b/>
          <w:sz w:val="32"/>
          <w:szCs w:val="32"/>
        </w:rPr>
        <w:t>Wissenst</w:t>
      </w:r>
      <w:r w:rsidR="000A4810" w:rsidRPr="00D16E63">
        <w:rPr>
          <w:b/>
          <w:sz w:val="32"/>
          <w:szCs w:val="32"/>
        </w:rPr>
        <w:t>est</w:t>
      </w:r>
      <w:r w:rsidRPr="00D16E63">
        <w:rPr>
          <w:b/>
          <w:sz w:val="32"/>
          <w:szCs w:val="32"/>
        </w:rPr>
        <w:t xml:space="preserve"> oder </w:t>
      </w:r>
      <w:r w:rsidR="004631B6">
        <w:rPr>
          <w:b/>
          <w:sz w:val="32"/>
          <w:szCs w:val="32"/>
        </w:rPr>
        <w:t xml:space="preserve">zur </w:t>
      </w:r>
      <w:r w:rsidRPr="00D16E63">
        <w:rPr>
          <w:b/>
          <w:sz w:val="32"/>
          <w:szCs w:val="32"/>
        </w:rPr>
        <w:t xml:space="preserve">Lernkontrolle </w:t>
      </w:r>
      <w:r w:rsidR="004631B6">
        <w:rPr>
          <w:b/>
          <w:sz w:val="32"/>
          <w:szCs w:val="32"/>
        </w:rPr>
        <w:br/>
      </w:r>
      <w:r w:rsidR="00485052" w:rsidRPr="007331A1">
        <w:rPr>
          <w:i/>
        </w:rPr>
        <w:t xml:space="preserve">Schwierigkeitsgrad: Ersten Fragen = leicht; zweite Fragen = mittel; dritte Fragen = schwer  </w:t>
      </w:r>
    </w:p>
    <w:p w:rsidR="000A4810" w:rsidRPr="007331A1" w:rsidRDefault="000A4810">
      <w:r w:rsidRPr="007331A1">
        <w:rPr>
          <w:b/>
        </w:rPr>
        <w:t>A: Arten von Normen</w:t>
      </w:r>
      <w:r w:rsidRPr="007331A1">
        <w:rPr>
          <w:b/>
        </w:rPr>
        <w:br/>
      </w:r>
      <w:r w:rsidR="008F3962" w:rsidRPr="007331A1">
        <w:t xml:space="preserve">A1 </w:t>
      </w:r>
      <w:r w:rsidRPr="007331A1">
        <w:t xml:space="preserve">„Welche </w:t>
      </w:r>
      <w:r w:rsidR="008D6CB5" w:rsidRPr="007331A1">
        <w:t xml:space="preserve">drei </w:t>
      </w:r>
      <w:r w:rsidRPr="007331A1">
        <w:t>Arten</w:t>
      </w:r>
      <w:r w:rsidR="008D6CB5" w:rsidRPr="007331A1">
        <w:t xml:space="preserve"> von Normkategorien lassen sich </w:t>
      </w:r>
      <w:r w:rsidR="006C0066" w:rsidRPr="007331A1">
        <w:t xml:space="preserve">nach Territorium </w:t>
      </w:r>
      <w:r w:rsidR="008D6CB5" w:rsidRPr="007331A1">
        <w:t>unterscheiden</w:t>
      </w:r>
      <w:r w:rsidRPr="007331A1">
        <w:t>?“</w:t>
      </w:r>
      <w:r w:rsidR="007A20E5" w:rsidRPr="007331A1">
        <w:br/>
        <w:t>A2 „</w:t>
      </w:r>
      <w:r w:rsidR="002B2729" w:rsidRPr="007331A1">
        <w:t>Müssen technische Normen</w:t>
      </w:r>
      <w:r w:rsidR="007A20E5" w:rsidRPr="007331A1">
        <w:t xml:space="preserve"> </w:t>
      </w:r>
      <w:r w:rsidR="002B2729" w:rsidRPr="007331A1">
        <w:t>immer und stets eingehalten werden?“</w:t>
      </w:r>
      <w:r w:rsidR="007A20E5" w:rsidRPr="007331A1">
        <w:t xml:space="preserve"> </w:t>
      </w:r>
      <w:r w:rsidRPr="007331A1">
        <w:br/>
      </w:r>
      <w:r w:rsidR="008F3962" w:rsidRPr="007331A1">
        <w:t>A</w:t>
      </w:r>
      <w:r w:rsidR="002B2729" w:rsidRPr="007331A1">
        <w:t>3</w:t>
      </w:r>
      <w:r w:rsidR="008F3962" w:rsidRPr="007331A1">
        <w:t xml:space="preserve"> </w:t>
      </w:r>
      <w:r w:rsidRPr="007331A1">
        <w:t xml:space="preserve">„Existieren Europäische Normen (EN) auch alleine? </w:t>
      </w:r>
    </w:p>
    <w:p w:rsidR="002B2729" w:rsidRPr="007331A1" w:rsidRDefault="000A4810">
      <w:r w:rsidRPr="007331A1">
        <w:rPr>
          <w:b/>
        </w:rPr>
        <w:t>B: Bedeutung &amp; Beschaffung</w:t>
      </w:r>
      <w:r w:rsidRPr="007331A1">
        <w:br/>
      </w:r>
      <w:r w:rsidR="008F3962" w:rsidRPr="007331A1">
        <w:t xml:space="preserve">B1 </w:t>
      </w:r>
      <w:r w:rsidR="002B2729" w:rsidRPr="007331A1">
        <w:t>„Auf welche drei Arten können technischen Normen beschafft werden?</w:t>
      </w:r>
      <w:r w:rsidR="002B2729" w:rsidRPr="007331A1">
        <w:br/>
        <w:t>B2 „Wie heißt die Normendatenbank des Beuth-Verlages, auf der Normen zu finden sind?“</w:t>
      </w:r>
      <w:r w:rsidR="002B2729" w:rsidRPr="007331A1">
        <w:br/>
        <w:t xml:space="preserve">B3 </w:t>
      </w:r>
      <w:r w:rsidRPr="007331A1">
        <w:t xml:space="preserve">„Um </w:t>
      </w:r>
      <w:r w:rsidR="008D6CB5" w:rsidRPr="007331A1">
        <w:t xml:space="preserve">welchen Faktor </w:t>
      </w:r>
      <w:r w:rsidRPr="007331A1">
        <w:t xml:space="preserve">hat China seine Anzahl von Normen von 1980 auf 2021 gesteigert?  </w:t>
      </w:r>
    </w:p>
    <w:p w:rsidR="002B2729" w:rsidRPr="007331A1" w:rsidRDefault="00CC5BEC">
      <w:r w:rsidRPr="007331A1">
        <w:rPr>
          <w:b/>
        </w:rPr>
        <w:t>C: CE-</w:t>
      </w:r>
      <w:r w:rsidR="002B2729" w:rsidRPr="007331A1">
        <w:rPr>
          <w:b/>
        </w:rPr>
        <w:t xml:space="preserve">Konformität </w:t>
      </w:r>
      <w:r w:rsidRPr="007331A1">
        <w:br/>
      </w:r>
      <w:r w:rsidR="008F3962" w:rsidRPr="007331A1">
        <w:t xml:space="preserve">C1 </w:t>
      </w:r>
      <w:r w:rsidRPr="007331A1">
        <w:t>„Welche Produkte müssen ein CE-Zeichen haben?</w:t>
      </w:r>
      <w:r w:rsidR="002B2729" w:rsidRPr="007331A1">
        <w:br/>
        <w:t>C2 „Welche Schritte sind für eine CE-Konformitätserklärung erforderlich?“</w:t>
      </w:r>
      <w:r w:rsidRPr="007331A1">
        <w:br/>
      </w:r>
      <w:r w:rsidR="008F3962" w:rsidRPr="007331A1">
        <w:t>C</w:t>
      </w:r>
      <w:r w:rsidR="002B2729" w:rsidRPr="007331A1">
        <w:t>3</w:t>
      </w:r>
      <w:r w:rsidR="008F3962" w:rsidRPr="007331A1">
        <w:t xml:space="preserve"> </w:t>
      </w:r>
      <w:r w:rsidRPr="007331A1">
        <w:t xml:space="preserve">„Wie unterscheidet sich ein CE-Zeichen von dem Zeichen </w:t>
      </w:r>
      <w:r w:rsidR="00D16E63" w:rsidRPr="007331A1">
        <w:t xml:space="preserve">für </w:t>
      </w:r>
      <w:r w:rsidRPr="007331A1">
        <w:t xml:space="preserve">„China Export?“ </w:t>
      </w:r>
    </w:p>
    <w:p w:rsidR="008D6CB5" w:rsidRPr="007331A1" w:rsidRDefault="008D6CB5">
      <w:r w:rsidRPr="007331A1">
        <w:rPr>
          <w:b/>
        </w:rPr>
        <w:t>D: Die DIN-Norm, die alle kenne</w:t>
      </w:r>
      <w:r w:rsidR="00D16E63" w:rsidRPr="007331A1">
        <w:rPr>
          <w:b/>
        </w:rPr>
        <w:t>n</w:t>
      </w:r>
      <w:r w:rsidRPr="007331A1">
        <w:rPr>
          <w:b/>
        </w:rPr>
        <w:t xml:space="preserve"> sollten</w:t>
      </w:r>
      <w:r w:rsidRPr="007331A1">
        <w:br/>
      </w:r>
      <w:r w:rsidR="008F3962" w:rsidRPr="007331A1">
        <w:t xml:space="preserve">D1 </w:t>
      </w:r>
      <w:r w:rsidR="00D16E63" w:rsidRPr="007331A1">
        <w:t>„</w:t>
      </w:r>
      <w:r w:rsidR="006B4AB0" w:rsidRPr="007331A1">
        <w:t>Wie heißt die DIN-Norm, die zumindest alle Studierenden kennen sollten?</w:t>
      </w:r>
      <w:r w:rsidR="00D16E63" w:rsidRPr="007331A1">
        <w:t>“</w:t>
      </w:r>
      <w:r w:rsidR="00D16E63" w:rsidRPr="007331A1">
        <w:br/>
      </w:r>
      <w:r w:rsidR="008F3962" w:rsidRPr="007331A1">
        <w:t xml:space="preserve">D2 </w:t>
      </w:r>
      <w:r w:rsidR="00D16E63" w:rsidRPr="007331A1">
        <w:t xml:space="preserve">„Welche zwei </w:t>
      </w:r>
      <w:r w:rsidR="00015E66" w:rsidRPr="007331A1">
        <w:t>Anwendungsb</w:t>
      </w:r>
      <w:r w:rsidR="00D16E63" w:rsidRPr="007331A1">
        <w:t>eispiele können Sie aus dieser Norm nennen?“</w:t>
      </w:r>
      <w:r w:rsidR="00015E66" w:rsidRPr="007331A1">
        <w:br/>
        <w:t>D3 „</w:t>
      </w:r>
      <w:r w:rsidR="003C7AD5" w:rsidRPr="007331A1">
        <w:t xml:space="preserve">Enthält </w:t>
      </w:r>
      <w:r w:rsidR="00015E66" w:rsidRPr="007331A1">
        <w:t>diese Norm auch Regeln für eine Signatur?“</w:t>
      </w:r>
    </w:p>
    <w:p w:rsidR="003C7AD5" w:rsidRPr="007331A1" w:rsidRDefault="006B4AB0">
      <w:r w:rsidRPr="007331A1">
        <w:rPr>
          <w:b/>
        </w:rPr>
        <w:t>E: Entstehung einer DIN-Norm</w:t>
      </w:r>
      <w:r w:rsidRPr="007331A1">
        <w:br/>
      </w:r>
      <w:r w:rsidR="003C7AD5" w:rsidRPr="007331A1">
        <w:t>E1 „Welche Möglichkeiten gibt es zum Mitwirken bei der Normentstehung?“</w:t>
      </w:r>
      <w:r w:rsidRPr="007331A1">
        <w:br/>
      </w:r>
      <w:r w:rsidR="008F3962" w:rsidRPr="007331A1">
        <w:t xml:space="preserve">E2 </w:t>
      </w:r>
      <w:r w:rsidRPr="007331A1">
        <w:t>„Wie viele Interess</w:t>
      </w:r>
      <w:r w:rsidR="00D16E63" w:rsidRPr="007331A1">
        <w:t>ierte Kreise</w:t>
      </w:r>
      <w:r w:rsidRPr="007331A1">
        <w:t xml:space="preserve"> braucht es mindestens für eine DIN-S</w:t>
      </w:r>
      <w:r w:rsidR="00D16E63" w:rsidRPr="007331A1">
        <w:t>PEC</w:t>
      </w:r>
      <w:r w:rsidRPr="007331A1">
        <w:t>?</w:t>
      </w:r>
      <w:r w:rsidR="003C7AD5" w:rsidRPr="007331A1">
        <w:t>“</w:t>
      </w:r>
      <w:r w:rsidR="003C7AD5" w:rsidRPr="007331A1">
        <w:br/>
        <w:t>E3 „Wie viele Interessierte Kreise braucht es mindestens für eine neue DIN-Norm?“</w:t>
      </w:r>
    </w:p>
    <w:p w:rsidR="006B4AB0" w:rsidRPr="007331A1" w:rsidRDefault="006B4AB0">
      <w:r w:rsidRPr="007331A1">
        <w:rPr>
          <w:b/>
        </w:rPr>
        <w:t>F: Formatnormen</w:t>
      </w:r>
      <w:r w:rsidRPr="007331A1">
        <w:br/>
      </w:r>
      <w:r w:rsidR="008F3962" w:rsidRPr="007331A1">
        <w:t>F1</w:t>
      </w:r>
      <w:r w:rsidR="003C7AD5" w:rsidRPr="007331A1">
        <w:t xml:space="preserve"> „Welche Beispiele für genormte Formate kennen Sie?“</w:t>
      </w:r>
      <w:r w:rsidR="008F3962" w:rsidRPr="007331A1">
        <w:t xml:space="preserve"> </w:t>
      </w:r>
      <w:r w:rsidR="003C7AD5" w:rsidRPr="007331A1">
        <w:br/>
        <w:t xml:space="preserve">F2 </w:t>
      </w:r>
      <w:r w:rsidRPr="007331A1">
        <w:t xml:space="preserve">„Wie entsteht das nächst größere </w:t>
      </w:r>
      <w:r w:rsidR="003C7AD5" w:rsidRPr="007331A1">
        <w:t>oder</w:t>
      </w:r>
      <w:r w:rsidRPr="007331A1">
        <w:t xml:space="preserve"> kleinere </w:t>
      </w:r>
      <w:r w:rsidR="00B8602A" w:rsidRPr="007331A1">
        <w:t>genormte Papierf</w:t>
      </w:r>
      <w:r w:rsidRPr="007331A1">
        <w:t>ormat?“</w:t>
      </w:r>
      <w:r w:rsidRPr="007331A1">
        <w:br/>
      </w:r>
      <w:r w:rsidR="008F3962" w:rsidRPr="007331A1">
        <w:t>F</w:t>
      </w:r>
      <w:r w:rsidR="003C7AD5" w:rsidRPr="007331A1">
        <w:t>3</w:t>
      </w:r>
      <w:r w:rsidR="008F3962" w:rsidRPr="007331A1">
        <w:t xml:space="preserve"> </w:t>
      </w:r>
      <w:r w:rsidRPr="007331A1">
        <w:t>„</w:t>
      </w:r>
      <w:r w:rsidR="00B8602A" w:rsidRPr="007331A1">
        <w:t xml:space="preserve">In </w:t>
      </w:r>
      <w:r w:rsidRPr="007331A1">
        <w:t xml:space="preserve">welchem </w:t>
      </w:r>
      <w:r w:rsidR="00B8602A" w:rsidRPr="007331A1">
        <w:t xml:space="preserve">genormten </w:t>
      </w:r>
      <w:r w:rsidRPr="007331A1">
        <w:t>Seitenverhältnis steh</w:t>
      </w:r>
      <w:r w:rsidR="003C7AD5" w:rsidRPr="007331A1">
        <w:t>t</w:t>
      </w:r>
      <w:r w:rsidRPr="007331A1">
        <w:t xml:space="preserve"> die kurze zur langen Seite?“</w:t>
      </w:r>
    </w:p>
    <w:p w:rsidR="00B8602A" w:rsidRPr="007331A1" w:rsidRDefault="006B4AB0" w:rsidP="008F3962">
      <w:r w:rsidRPr="007331A1">
        <w:rPr>
          <w:b/>
        </w:rPr>
        <w:t>G: Gesundheitsnormen</w:t>
      </w:r>
      <w:r w:rsidRPr="007331A1">
        <w:br/>
      </w:r>
      <w:r w:rsidR="008F3962" w:rsidRPr="007331A1">
        <w:t xml:space="preserve">G1 </w:t>
      </w:r>
      <w:r w:rsidRPr="007331A1">
        <w:t>„Welche</w:t>
      </w:r>
      <w:r w:rsidR="00D16E63" w:rsidRPr="007331A1">
        <w:t xml:space="preserve"> Normen zur Lebensrettung und Gesundheitsschutz können Sie nennen </w:t>
      </w:r>
      <w:r w:rsidR="008F3962" w:rsidRPr="007331A1">
        <w:br/>
      </w:r>
      <w:r w:rsidR="00CA2EA8" w:rsidRPr="007331A1">
        <w:t xml:space="preserve">        </w:t>
      </w:r>
      <w:r w:rsidR="008F3962" w:rsidRPr="007331A1">
        <w:t xml:space="preserve">a) </w:t>
      </w:r>
      <w:r w:rsidR="004631B6" w:rsidRPr="007331A1">
        <w:t>Als Deutsche Norm</w:t>
      </w:r>
      <w:r w:rsidR="008F3962" w:rsidRPr="007331A1">
        <w:t xml:space="preserve">? </w:t>
      </w:r>
      <w:r w:rsidR="00CA2EA8" w:rsidRPr="007331A1">
        <w:t xml:space="preserve">    </w:t>
      </w:r>
      <w:r w:rsidR="008F3962" w:rsidRPr="007331A1">
        <w:t xml:space="preserve">b) </w:t>
      </w:r>
      <w:r w:rsidR="004631B6" w:rsidRPr="007331A1">
        <w:t>Als Europäische Norm</w:t>
      </w:r>
      <w:r w:rsidR="008F3962" w:rsidRPr="007331A1">
        <w:t>?</w:t>
      </w:r>
      <w:r w:rsidR="009E4E4C" w:rsidRPr="007331A1">
        <w:t xml:space="preserve">    </w:t>
      </w:r>
      <w:r w:rsidR="00CA2EA8" w:rsidRPr="007331A1">
        <w:t xml:space="preserve">   </w:t>
      </w:r>
      <w:r w:rsidR="008F3962" w:rsidRPr="007331A1">
        <w:t xml:space="preserve">c) </w:t>
      </w:r>
      <w:r w:rsidR="004631B6" w:rsidRPr="007331A1">
        <w:t xml:space="preserve">Als </w:t>
      </w:r>
      <w:r w:rsidR="008F3962" w:rsidRPr="007331A1">
        <w:t>Weltweit</w:t>
      </w:r>
      <w:r w:rsidR="004631B6" w:rsidRPr="007331A1">
        <w:t>e Norm</w:t>
      </w:r>
      <w:r w:rsidR="008F3962" w:rsidRPr="007331A1">
        <w:t>?</w:t>
      </w:r>
      <w:r w:rsidR="00485052" w:rsidRPr="007331A1">
        <w:br/>
      </w:r>
      <w:r w:rsidR="008F3962" w:rsidRPr="007331A1">
        <w:t xml:space="preserve">G2 </w:t>
      </w:r>
      <w:r w:rsidRPr="007331A1">
        <w:t xml:space="preserve">„Welche normative Bezeichnung hat die verbreitete Zertifizierungsnorm </w:t>
      </w:r>
      <w:r w:rsidR="004631B6" w:rsidRPr="007331A1">
        <w:br/>
        <w:t xml:space="preserve">        </w:t>
      </w:r>
      <w:r w:rsidRPr="007331A1">
        <w:rPr>
          <w:i/>
        </w:rPr>
        <w:t xml:space="preserve">Sicherheit und </w:t>
      </w:r>
      <w:r w:rsidR="00CA2EA8" w:rsidRPr="007331A1">
        <w:rPr>
          <w:i/>
        </w:rPr>
        <w:t>G</w:t>
      </w:r>
      <w:r w:rsidRPr="007331A1">
        <w:rPr>
          <w:i/>
        </w:rPr>
        <w:t>esundheit bei der Arbeit</w:t>
      </w:r>
      <w:r w:rsidRPr="007331A1">
        <w:t>?“</w:t>
      </w:r>
      <w:r w:rsidR="00485052" w:rsidRPr="007331A1">
        <w:br/>
      </w:r>
      <w:r w:rsidR="00B8602A" w:rsidRPr="007331A1">
        <w:t xml:space="preserve">G3 „In welche vier Phasen kann die High-Level-Structure eingeteilt werden?“   </w:t>
      </w:r>
    </w:p>
    <w:p w:rsidR="006B4AB0" w:rsidRPr="007331A1" w:rsidRDefault="00742A8A">
      <w:r w:rsidRPr="007331A1">
        <w:t>…</w:t>
      </w:r>
    </w:p>
    <w:p w:rsidR="00742A8A" w:rsidRPr="007331A1" w:rsidRDefault="006B4AB0">
      <w:r w:rsidRPr="007331A1">
        <w:rPr>
          <w:b/>
        </w:rPr>
        <w:t>Z: Zertifizierungsnormen</w:t>
      </w:r>
      <w:r w:rsidRPr="007331A1">
        <w:br/>
      </w:r>
      <w:r w:rsidR="008F3962" w:rsidRPr="007331A1">
        <w:t xml:space="preserve">Z1 </w:t>
      </w:r>
      <w:r w:rsidR="00742A8A" w:rsidRPr="007331A1">
        <w:t>„Wieviel Kapitel haben i.d.R. die Managementnormen, nach denen zertifiziert wird?</w:t>
      </w:r>
      <w:r w:rsidR="002D0E66" w:rsidRPr="007331A1">
        <w:t>“</w:t>
      </w:r>
      <w:r w:rsidR="009E4E4C" w:rsidRPr="007331A1">
        <w:br/>
      </w:r>
      <w:r w:rsidR="002D0E66" w:rsidRPr="007331A1">
        <w:t>Z2 „In welche vier Kategorien können alle Zertifizierungen eingeteilt werden?“</w:t>
      </w:r>
      <w:r w:rsidR="002D0E66" w:rsidRPr="007331A1">
        <w:br/>
        <w:t xml:space="preserve">Z3 „Von wem müssen Zertifizierungsstellen in Deutschland akkreditiert werden?“  </w:t>
      </w:r>
    </w:p>
    <w:p w:rsidR="007331A1" w:rsidRDefault="007331A1">
      <w:pPr>
        <w:rPr>
          <w:i/>
        </w:rPr>
      </w:pPr>
    </w:p>
    <w:p w:rsidR="006B4AB0" w:rsidRDefault="00AB2AB8">
      <w:pPr>
        <w:rPr>
          <w:rStyle w:val="Hyperlink"/>
        </w:rPr>
      </w:pPr>
      <w:r w:rsidRPr="007331A1">
        <w:t xml:space="preserve">Die Lösungen können </w:t>
      </w:r>
      <w:r w:rsidR="00BE3797">
        <w:t xml:space="preserve">nur von Lehrenden </w:t>
      </w:r>
      <w:r w:rsidRPr="007331A1">
        <w:t xml:space="preserve">beim Verfasser per E-Mail oder auf </w:t>
      </w:r>
      <w:r w:rsidR="007331A1" w:rsidRPr="007331A1">
        <w:t>LinkedIn</w:t>
      </w:r>
      <w:r w:rsidRPr="007331A1">
        <w:t xml:space="preserve"> </w:t>
      </w:r>
      <w:r w:rsidR="00BE3797">
        <w:br/>
      </w:r>
      <w:r w:rsidRPr="007331A1">
        <w:t>angefragt werden</w:t>
      </w:r>
      <w:r w:rsidR="007331A1" w:rsidRPr="007331A1">
        <w:t xml:space="preserve">: </w:t>
      </w:r>
      <w:hyperlink r:id="rId4" w:history="1">
        <w:r w:rsidR="007331A1" w:rsidRPr="00AF2451">
          <w:rPr>
            <w:rStyle w:val="Hyperlink"/>
          </w:rPr>
          <w:t>paul.melcher@h-brs.de</w:t>
        </w:r>
      </w:hyperlink>
      <w:r w:rsidR="00BB05FB">
        <w:t xml:space="preserve"> </w:t>
      </w:r>
      <w:bookmarkStart w:id="0" w:name="_GoBack"/>
      <w:bookmarkEnd w:id="0"/>
    </w:p>
    <w:p w:rsidR="007331A1" w:rsidRDefault="007331A1">
      <w:pPr>
        <w:rPr>
          <w:i/>
        </w:rPr>
      </w:pPr>
    </w:p>
    <w:p w:rsidR="007331A1" w:rsidRPr="007331A1" w:rsidRDefault="00931DDC">
      <w:r>
        <w:rPr>
          <w:noProof/>
        </w:rPr>
        <w:drawing>
          <wp:anchor distT="0" distB="0" distL="114300" distR="114300" simplePos="0" relativeHeight="251661312" behindDoc="0" locked="0" layoutInCell="1" allowOverlap="1" wp14:anchorId="64BE267B" wp14:editId="6DD72249">
            <wp:simplePos x="0" y="0"/>
            <wp:positionH relativeFrom="column">
              <wp:posOffset>138430</wp:posOffset>
            </wp:positionH>
            <wp:positionV relativeFrom="paragraph">
              <wp:posOffset>180975</wp:posOffset>
            </wp:positionV>
            <wp:extent cx="1021080" cy="359410"/>
            <wp:effectExtent l="0" t="0" r="7620" b="2540"/>
            <wp:wrapNone/>
            <wp:docPr id="5" name="Bild 5" descr="https://mirrors.creativecommons.org/presskit/buttons/88x31/png/cc-z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rors.creativecommons.org/presskit/buttons/88x31/png/cc-ze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8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27F7" wp14:editId="1E180F2A">
                <wp:simplePos x="0" y="0"/>
                <wp:positionH relativeFrom="margin">
                  <wp:posOffset>-20264</wp:posOffset>
                </wp:positionH>
                <wp:positionV relativeFrom="paragraph">
                  <wp:posOffset>111760</wp:posOffset>
                </wp:positionV>
                <wp:extent cx="4983480" cy="476250"/>
                <wp:effectExtent l="0" t="0" r="26670" b="19050"/>
                <wp:wrapNone/>
                <wp:docPr id="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98348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8F9" w:rsidRDefault="000038F9" w:rsidP="00BB05FB">
                            <w:pPr>
                              <w:pStyle w:val="Standard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</w:pPr>
                            <w:r w:rsidRPr="000038F9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>Die</w:t>
                            </w:r>
                            <w:r w:rsidR="00931DDC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 xml:space="preserve"> </w:t>
                            </w:r>
                            <w:r w:rsidRPr="000038F9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>Fragen</w:t>
                            </w:r>
                            <w:r w:rsidR="00931DDC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 xml:space="preserve"> und deren Zuordnung</w:t>
                            </w:r>
                            <w:r w:rsidRPr="000038F9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 xml:space="preserve"> zum Normen-ABC </w:t>
                            </w: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 xml:space="preserve">von </w:t>
                            </w:r>
                            <w:r w:rsidR="00931DDC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br/>
                            </w:r>
                            <w:r w:rsidRPr="000038F9">
                              <w:rPr>
                                <w:rFonts w:asciiTheme="minorHAnsi" w:hAnsi="Calibri" w:cstheme="minorBidi"/>
                                <w:sz w:val="22"/>
                                <w:szCs w:val="40"/>
                              </w:rPr>
                              <w:t>Prof. Dr. Paul R. Melcher steht unter der Lize</w:t>
                            </w:r>
                            <w:r w:rsidRPr="002462B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nz </w:t>
                            </w:r>
                            <w:hyperlink r:id="rId6" w:history="1">
                              <w:r w:rsidR="002462B9" w:rsidRPr="002462B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CC0 1.0</w:t>
                              </w:r>
                            </w:hyperlink>
                          </w:p>
                          <w:p w:rsidR="000038F9" w:rsidRDefault="000038F9" w:rsidP="000038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4"/>
                              </w:rPr>
                            </w:pPr>
                          </w:p>
                          <w:p w:rsidR="000038F9" w:rsidRPr="000038F9" w:rsidRDefault="000038F9" w:rsidP="000038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627F7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1.6pt;margin-top:8.8pt;width:392.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" fillcolor="white [3201]" strokecolor="black [3200]" strokeweight="1pt">
                <v:textbox>
                  <w:txbxContent>
                    <w:p w:rsidR="000038F9" w:rsidRDefault="000038F9" w:rsidP="00BB05FB">
                      <w:pPr>
                        <w:pStyle w:val="StandardWeb"/>
                        <w:spacing w:before="0" w:beforeAutospacing="0" w:after="0" w:afterAutospacing="0"/>
                        <w:ind w:left="2124"/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</w:pPr>
                      <w:r w:rsidRPr="000038F9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>Die</w:t>
                      </w:r>
                      <w:r w:rsidR="00931DDC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 xml:space="preserve"> </w:t>
                      </w:r>
                      <w:r w:rsidRPr="000038F9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>Fragen</w:t>
                      </w:r>
                      <w:r w:rsidR="00931DDC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 xml:space="preserve"> und deren Zuordnung</w:t>
                      </w:r>
                      <w:r w:rsidRPr="000038F9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 xml:space="preserve"> zum Normen-ABC </w:t>
                      </w:r>
                      <w:r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 xml:space="preserve">von </w:t>
                      </w:r>
                      <w:r w:rsidR="00931DDC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br/>
                      </w:r>
                      <w:r w:rsidRPr="000038F9">
                        <w:rPr>
                          <w:rFonts w:asciiTheme="minorHAnsi" w:hAnsi="Calibri" w:cstheme="minorBidi"/>
                          <w:sz w:val="22"/>
                          <w:szCs w:val="40"/>
                        </w:rPr>
                        <w:t>Prof. Dr. Paul R. Melcher steht unter der Lize</w:t>
                      </w:r>
                      <w:r w:rsidRPr="002462B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nz </w:t>
                      </w:r>
                      <w:hyperlink r:id="rId7" w:history="1">
                        <w:r w:rsidR="002462B9" w:rsidRPr="002462B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CC0 1.0</w:t>
                        </w:r>
                      </w:hyperlink>
                    </w:p>
                    <w:p w:rsidR="000038F9" w:rsidRDefault="000038F9" w:rsidP="000038F9">
                      <w:pPr>
                        <w:pStyle w:val="StandardWeb"/>
                        <w:spacing w:before="0" w:beforeAutospacing="0" w:after="0" w:afterAutospacing="0"/>
                        <w:rPr>
                          <w:sz w:val="14"/>
                        </w:rPr>
                      </w:pPr>
                    </w:p>
                    <w:p w:rsidR="000038F9" w:rsidRPr="000038F9" w:rsidRDefault="000038F9" w:rsidP="000038F9">
                      <w:pPr>
                        <w:pStyle w:val="StandardWeb"/>
                        <w:spacing w:before="0" w:beforeAutospacing="0" w:after="0" w:afterAutospacing="0"/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31A1" w:rsidRPr="007331A1" w:rsidSect="004631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10"/>
    <w:rsid w:val="000038F9"/>
    <w:rsid w:val="00015E66"/>
    <w:rsid w:val="000A4810"/>
    <w:rsid w:val="002462B9"/>
    <w:rsid w:val="002B2729"/>
    <w:rsid w:val="002D0E66"/>
    <w:rsid w:val="002F132A"/>
    <w:rsid w:val="003C7AD5"/>
    <w:rsid w:val="004631B6"/>
    <w:rsid w:val="00485052"/>
    <w:rsid w:val="004C6EC4"/>
    <w:rsid w:val="006B4AB0"/>
    <w:rsid w:val="006C0066"/>
    <w:rsid w:val="007331A1"/>
    <w:rsid w:val="00742A8A"/>
    <w:rsid w:val="007A20E5"/>
    <w:rsid w:val="008D6CB5"/>
    <w:rsid w:val="008F3962"/>
    <w:rsid w:val="00931DDC"/>
    <w:rsid w:val="00946039"/>
    <w:rsid w:val="009743E3"/>
    <w:rsid w:val="009E4E4C"/>
    <w:rsid w:val="00A53617"/>
    <w:rsid w:val="00AB2AB8"/>
    <w:rsid w:val="00B8602A"/>
    <w:rsid w:val="00BB05FB"/>
    <w:rsid w:val="00BE3797"/>
    <w:rsid w:val="00CA2EA8"/>
    <w:rsid w:val="00CC5BEC"/>
    <w:rsid w:val="00D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06B4"/>
  <w15:chartTrackingRefBased/>
  <w15:docId w15:val="{6A744602-E6FF-4925-A00A-2E3003EF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96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631B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331A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038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publicdomain/zero/1.0/dee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publicdomain/zero/1.0/deed.d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aul.melcher@h-brs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Sancillo, Anna</cp:lastModifiedBy>
  <cp:revision>5</cp:revision>
  <cp:lastPrinted>2023-08-29T10:35:00Z</cp:lastPrinted>
  <dcterms:created xsi:type="dcterms:W3CDTF">2023-09-04T09:12:00Z</dcterms:created>
  <dcterms:modified xsi:type="dcterms:W3CDTF">2023-09-04T13:04:00Z</dcterms:modified>
</cp:coreProperties>
</file>